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BB" w:rsidRDefault="000420BB" w:rsidP="000420BB">
      <w:bookmarkStart w:id="0" w:name="_GoBack"/>
      <w:bookmarkEnd w:id="0"/>
    </w:p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2"/>
        <w:gridCol w:w="6945"/>
      </w:tblGrid>
      <w:tr w:rsidR="000420BB" w:rsidRPr="00EF3E3E" w:rsidTr="00C70046">
        <w:trPr>
          <w:cantSplit/>
          <w:trHeight w:val="97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0BB" w:rsidRDefault="000420BB" w:rsidP="00C70046">
            <w:pPr>
              <w:pStyle w:val="Ttulo2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noProof/>
                <w:color w:val="000000"/>
                <w:sz w:val="20"/>
                <w:lang w:val="es-ES" w:eastAsia="es-ES" w:bidi="ar-S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-359410</wp:posOffset>
                  </wp:positionH>
                  <wp:positionV relativeFrom="paragraph">
                    <wp:posOffset>27940</wp:posOffset>
                  </wp:positionV>
                  <wp:extent cx="2162175" cy="609600"/>
                  <wp:effectExtent l="0" t="0" r="0" b="0"/>
                  <wp:wrapNone/>
                  <wp:docPr id="1" name="Imagen 1" descr="ne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0BB" w:rsidRPr="00D82104" w:rsidRDefault="000420BB" w:rsidP="00C70046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0420BB" w:rsidRPr="001844B6" w:rsidRDefault="000420BB" w:rsidP="001844B6">
            <w:pPr>
              <w:jc w:val="both"/>
              <w:rPr>
                <w:b/>
                <w:sz w:val="18"/>
                <w:lang w:val="es-ES"/>
              </w:rPr>
            </w:pPr>
            <w:r w:rsidRPr="001844B6">
              <w:rPr>
                <w:rFonts w:ascii="Arial" w:hAnsi="Arial" w:cs="Arial"/>
                <w:b/>
                <w:sz w:val="22"/>
                <w:lang w:val="es-ES"/>
              </w:rPr>
              <w:t xml:space="preserve">DECLARACIÓN </w:t>
            </w:r>
            <w:r w:rsidR="001844B6" w:rsidRPr="001844B6">
              <w:rPr>
                <w:rFonts w:ascii="Arial" w:hAnsi="Arial" w:cs="Arial"/>
                <w:b/>
                <w:sz w:val="22"/>
                <w:lang w:val="es-ES"/>
              </w:rPr>
              <w:t xml:space="preserve">JURADA </w:t>
            </w:r>
            <w:r w:rsidRPr="001844B6">
              <w:rPr>
                <w:rFonts w:ascii="Arial" w:hAnsi="Arial" w:cs="Arial"/>
                <w:b/>
                <w:sz w:val="22"/>
                <w:lang w:val="es-ES"/>
              </w:rPr>
              <w:t xml:space="preserve">DE NO ESTAR </w:t>
            </w:r>
            <w:r w:rsidR="001844B6" w:rsidRPr="001844B6">
              <w:rPr>
                <w:rFonts w:ascii="Arial" w:hAnsi="Arial" w:cs="Arial"/>
                <w:b/>
                <w:sz w:val="22"/>
                <w:lang w:val="es-ES"/>
              </w:rPr>
              <w:t>SUJETO A</w:t>
            </w:r>
            <w:r w:rsidRPr="001844B6">
              <w:rPr>
                <w:rFonts w:ascii="Arial" w:hAnsi="Arial" w:cs="Arial"/>
                <w:b/>
                <w:sz w:val="22"/>
                <w:lang w:val="es-ES"/>
              </w:rPr>
              <w:t xml:space="preserve"> INCOMPATIBILIDAD</w:t>
            </w:r>
            <w:r w:rsidR="001844B6" w:rsidRPr="001844B6">
              <w:rPr>
                <w:rFonts w:ascii="Arial" w:hAnsi="Arial" w:cs="Arial"/>
                <w:b/>
                <w:sz w:val="22"/>
                <w:lang w:val="es-ES"/>
              </w:rPr>
              <w:t xml:space="preserve"> PARA LA CELEBRACIÓN DEL CONTRATO PREVISTO EN EL ARTÍCULO 22 DE LA LEY 14/2011, DE </w:t>
            </w:r>
            <w:r w:rsidR="007D2CC8">
              <w:rPr>
                <w:rFonts w:ascii="Arial" w:hAnsi="Arial" w:cs="Arial"/>
                <w:b/>
                <w:sz w:val="22"/>
                <w:lang w:val="es-ES"/>
              </w:rPr>
              <w:t>1</w:t>
            </w:r>
            <w:r w:rsidR="001844B6" w:rsidRPr="001844B6">
              <w:rPr>
                <w:rFonts w:ascii="Arial" w:hAnsi="Arial" w:cs="Arial"/>
                <w:b/>
                <w:sz w:val="22"/>
                <w:lang w:val="es-ES"/>
              </w:rPr>
              <w:t xml:space="preserve"> DE JUNIO, DE LA CIENCIA, LA TECNOLOGÍA Y LA INNOVACIÓN</w:t>
            </w:r>
          </w:p>
          <w:p w:rsidR="000420BB" w:rsidRPr="00D82104" w:rsidRDefault="000420BB" w:rsidP="00C70046">
            <w:pPr>
              <w:ind w:left="963"/>
              <w:jc w:val="both"/>
              <w:rPr>
                <w:rFonts w:ascii="Arial" w:hAnsi="Arial" w:cs="Arial"/>
                <w:sz w:val="18"/>
                <w:lang w:val="es-ES"/>
              </w:rPr>
            </w:pPr>
          </w:p>
        </w:tc>
      </w:tr>
    </w:tbl>
    <w:p w:rsidR="000420BB" w:rsidRDefault="000420BB" w:rsidP="000420BB">
      <w:pPr>
        <w:rPr>
          <w:rFonts w:ascii="Arial" w:hAnsi="Arial" w:cs="Arial"/>
          <w:sz w:val="18"/>
          <w:lang w:val="es-ES"/>
        </w:rPr>
      </w:pPr>
    </w:p>
    <w:p w:rsidR="00A60E2B" w:rsidRDefault="00A60E2B" w:rsidP="000420BB">
      <w:pPr>
        <w:rPr>
          <w:rFonts w:ascii="Arial" w:hAnsi="Arial" w:cs="Arial"/>
          <w:sz w:val="18"/>
          <w:lang w:val="es-ES"/>
        </w:rPr>
      </w:pPr>
    </w:p>
    <w:p w:rsidR="00A60E2B" w:rsidRPr="00D82104" w:rsidRDefault="00A60E2B" w:rsidP="000420BB">
      <w:pPr>
        <w:rPr>
          <w:rFonts w:ascii="Arial" w:hAnsi="Arial" w:cs="Arial"/>
          <w:sz w:val="18"/>
          <w:lang w:val="es-ES"/>
        </w:rPr>
      </w:pPr>
    </w:p>
    <w:p w:rsidR="000420BB" w:rsidRPr="00D82104" w:rsidRDefault="000420BB" w:rsidP="000420BB">
      <w:pPr>
        <w:rPr>
          <w:rFonts w:ascii="Arial" w:hAnsi="Arial" w:cs="Arial"/>
          <w:sz w:val="18"/>
          <w:lang w:val="es-ES"/>
        </w:rPr>
      </w:pPr>
    </w:p>
    <w:p w:rsidR="000420BB" w:rsidRPr="00D82104" w:rsidRDefault="000420BB" w:rsidP="000420BB">
      <w:pPr>
        <w:rPr>
          <w:rFonts w:ascii="Arial" w:hAnsi="Arial" w:cs="Arial"/>
          <w:sz w:val="18"/>
          <w:lang w:val="es-E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49"/>
        <w:gridCol w:w="1710"/>
      </w:tblGrid>
      <w:tr w:rsidR="000420BB" w:rsidTr="00C70046">
        <w:trPr>
          <w:trHeight w:val="230"/>
        </w:trPr>
        <w:tc>
          <w:tcPr>
            <w:tcW w:w="8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20BB" w:rsidRDefault="000420BB" w:rsidP="00C7004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NOMBRE Y APELLIDOS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20BB" w:rsidRDefault="000420BB" w:rsidP="00C7004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NIF/NIE</w:t>
            </w:r>
          </w:p>
        </w:tc>
      </w:tr>
      <w:tr w:rsidR="000420BB" w:rsidTr="00C70046">
        <w:trPr>
          <w:trHeight w:val="690"/>
        </w:trPr>
        <w:tc>
          <w:tcPr>
            <w:tcW w:w="8549" w:type="dxa"/>
            <w:tcBorders>
              <w:top w:val="single" w:sz="4" w:space="0" w:color="auto"/>
            </w:tcBorders>
          </w:tcPr>
          <w:p w:rsidR="000420BB" w:rsidRDefault="000420BB" w:rsidP="00C70046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0420BB" w:rsidRDefault="000420BB" w:rsidP="00EF3E3E">
            <w:pPr>
              <w:rPr>
                <w:rFonts w:ascii="Arial" w:hAnsi="Arial" w:cs="Arial"/>
                <w:b/>
                <w:bCs/>
                <w:sz w:val="18"/>
              </w:rPr>
            </w:pPr>
            <w:r w:rsidRPr="000027F2"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  <w:t xml:space="preserve"> </w:t>
            </w:r>
          </w:p>
        </w:tc>
      </w:tr>
    </w:tbl>
    <w:p w:rsidR="000420BB" w:rsidRDefault="000420BB" w:rsidP="000420BB">
      <w:pPr>
        <w:rPr>
          <w:rFonts w:ascii="Arial" w:hAnsi="Arial" w:cs="Arial"/>
          <w:sz w:val="18"/>
        </w:rPr>
      </w:pPr>
    </w:p>
    <w:p w:rsidR="000420BB" w:rsidRDefault="000420BB" w:rsidP="000420BB">
      <w:pPr>
        <w:rPr>
          <w:rFonts w:ascii="Arial" w:hAnsi="Arial" w:cs="Arial"/>
          <w:sz w:val="18"/>
        </w:rPr>
      </w:pPr>
    </w:p>
    <w:p w:rsidR="00A60E2B" w:rsidRDefault="00A60E2B" w:rsidP="000420BB">
      <w:pPr>
        <w:rPr>
          <w:rFonts w:ascii="Arial" w:hAnsi="Arial" w:cs="Arial"/>
          <w:sz w:val="18"/>
        </w:rPr>
      </w:pPr>
    </w:p>
    <w:p w:rsidR="000420BB" w:rsidRDefault="000420BB" w:rsidP="000420BB">
      <w:pPr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9"/>
        <w:gridCol w:w="563"/>
        <w:gridCol w:w="563"/>
        <w:gridCol w:w="3948"/>
        <w:gridCol w:w="563"/>
      </w:tblGrid>
      <w:tr w:rsidR="000420BB" w:rsidTr="00167342">
        <w:trPr>
          <w:trHeight w:val="182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0420BB" w:rsidRDefault="000420BB" w:rsidP="00C7004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0BB" w:rsidRDefault="000420BB" w:rsidP="00C7004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:rsidR="000420BB" w:rsidRDefault="00486774" w:rsidP="00C70046">
            <w:pPr>
              <w:ind w:right="-7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ADJUDICATARIO DE LA AYUDA:</w:t>
            </w:r>
          </w:p>
          <w:p w:rsidR="00957F2C" w:rsidRDefault="00957F2C" w:rsidP="00C70046">
            <w:pPr>
              <w:ind w:right="-7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0420BB" w:rsidRDefault="000420BB" w:rsidP="00C70046">
            <w:pPr>
              <w:rPr>
                <w:rFonts w:ascii="Arial" w:hAnsi="Arial" w:cs="Arial"/>
                <w:sz w:val="18"/>
              </w:rPr>
            </w:pPr>
          </w:p>
        </w:tc>
      </w:tr>
      <w:tr w:rsidR="000420BB" w:rsidTr="00167342">
        <w:trPr>
          <w:trHeight w:val="182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0420BB" w:rsidRDefault="000420BB" w:rsidP="00C7004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20BB" w:rsidRDefault="000420BB" w:rsidP="00C7004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0BB" w:rsidRDefault="000420BB" w:rsidP="00C7004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20BB" w:rsidRDefault="000420BB" w:rsidP="00C70046">
            <w:pPr>
              <w:rPr>
                <w:rFonts w:ascii="Arial" w:hAnsi="Arial" w:cs="Arial"/>
                <w:sz w:val="18"/>
              </w:rPr>
            </w:pPr>
          </w:p>
        </w:tc>
      </w:tr>
      <w:tr w:rsidR="000420BB" w:rsidTr="00167342">
        <w:trPr>
          <w:trHeight w:val="535"/>
        </w:trPr>
        <w:tc>
          <w:tcPr>
            <w:tcW w:w="45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6774" w:rsidRDefault="00486774" w:rsidP="00C70046">
            <w:pPr>
              <w:ind w:right="72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MARGARITA SALAS</w:t>
            </w:r>
          </w:p>
          <w:p w:rsidR="000420BB" w:rsidRDefault="00486774" w:rsidP="00486774">
            <w:pPr>
              <w:ind w:right="72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PARA LA FORMACIÓN DE JÓVENES DOCTORES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BB" w:rsidRDefault="000420BB" w:rsidP="00EF3E3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</w:p>
        </w:tc>
        <w:tc>
          <w:tcPr>
            <w:tcW w:w="45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20BB" w:rsidRDefault="00486774" w:rsidP="00C70046">
            <w:pPr>
              <w:ind w:right="72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MARÍA ZAMBRANO</w:t>
            </w:r>
          </w:p>
          <w:p w:rsidR="00486774" w:rsidRDefault="00486774" w:rsidP="00C70046">
            <w:pPr>
              <w:ind w:right="72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 LA ATRACCIÓN DE TALENTO INTERNACIONAL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0BB" w:rsidRDefault="000420BB" w:rsidP="00C70046">
            <w:pPr>
              <w:rPr>
                <w:rFonts w:ascii="Arial" w:hAnsi="Arial" w:cs="Arial"/>
                <w:sz w:val="18"/>
              </w:rPr>
            </w:pPr>
          </w:p>
        </w:tc>
      </w:tr>
      <w:tr w:rsidR="000420BB" w:rsidTr="00167342">
        <w:trPr>
          <w:trHeight w:val="501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0420BB" w:rsidRDefault="000420BB" w:rsidP="00C70046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20BB" w:rsidRDefault="000420BB" w:rsidP="00C7004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0BB" w:rsidRDefault="000420BB" w:rsidP="00C70046">
            <w:pPr>
              <w:jc w:val="right"/>
              <w:rPr>
                <w:rFonts w:ascii="Arial" w:hAnsi="Arial" w:cs="Arial"/>
                <w:sz w:val="18"/>
              </w:rPr>
            </w:pPr>
          </w:p>
          <w:p w:rsidR="00167342" w:rsidRDefault="00167342" w:rsidP="00C70046">
            <w:pPr>
              <w:jc w:val="right"/>
              <w:rPr>
                <w:rFonts w:ascii="Arial" w:hAnsi="Arial" w:cs="Arial"/>
                <w:sz w:val="18"/>
              </w:rPr>
            </w:pPr>
          </w:p>
          <w:p w:rsidR="00A60E2B" w:rsidRDefault="00A60E2B" w:rsidP="00C70046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20BB" w:rsidRDefault="000420BB" w:rsidP="00C70046">
            <w:pPr>
              <w:rPr>
                <w:rFonts w:ascii="Arial" w:hAnsi="Arial" w:cs="Arial"/>
                <w:sz w:val="18"/>
              </w:rPr>
            </w:pPr>
          </w:p>
        </w:tc>
      </w:tr>
    </w:tbl>
    <w:p w:rsidR="000420BB" w:rsidRDefault="000420BB" w:rsidP="000420BB">
      <w:pPr>
        <w:rPr>
          <w:rFonts w:ascii="Arial" w:hAnsi="Arial" w:cs="Arial"/>
          <w:sz w:val="18"/>
        </w:rPr>
      </w:pPr>
    </w:p>
    <w:p w:rsidR="000420BB" w:rsidRDefault="000420BB" w:rsidP="000420BB">
      <w:pPr>
        <w:ind w:right="27"/>
        <w:jc w:val="both"/>
        <w:rPr>
          <w:rFonts w:ascii="Arial" w:hAnsi="Arial" w:cs="Arial"/>
          <w:sz w:val="20"/>
          <w:szCs w:val="20"/>
          <w:lang w:val="es-ES"/>
        </w:rPr>
      </w:pPr>
      <w:r w:rsidRPr="00167342">
        <w:rPr>
          <w:rFonts w:ascii="Arial" w:hAnsi="Arial" w:cs="Arial"/>
          <w:sz w:val="20"/>
          <w:szCs w:val="20"/>
          <w:lang w:val="es-ES"/>
        </w:rPr>
        <w:t>El abajo firmante, a los efectos previstos en el artículo 10 de la Ley 53/84, de 26 de diciembre, de Incompatibilidades del Personal al Servicio de las Administraciones Públicas, y del artículo 13.1 del Real Decreto 598/85, de 30 de abril, declara que no viene desempeñando ningún puesto o actividad en el sector público ni realiza actividades privadas incompatibles o que requieran reconocimiento de compatibilidad.</w:t>
      </w:r>
    </w:p>
    <w:p w:rsidR="00167342" w:rsidRPr="00167342" w:rsidRDefault="00167342" w:rsidP="000420BB">
      <w:pPr>
        <w:ind w:right="27"/>
        <w:jc w:val="both"/>
        <w:rPr>
          <w:rFonts w:ascii="Arial" w:hAnsi="Arial" w:cs="Arial"/>
          <w:sz w:val="20"/>
          <w:szCs w:val="20"/>
          <w:lang w:val="es-ES"/>
        </w:rPr>
      </w:pPr>
    </w:p>
    <w:p w:rsidR="000420BB" w:rsidRPr="00167342" w:rsidRDefault="000420BB" w:rsidP="000420BB">
      <w:pPr>
        <w:ind w:right="27"/>
        <w:jc w:val="both"/>
        <w:rPr>
          <w:rFonts w:ascii="Arial" w:hAnsi="Arial" w:cs="Arial"/>
          <w:sz w:val="20"/>
          <w:szCs w:val="20"/>
          <w:lang w:val="es-ES"/>
        </w:rPr>
      </w:pPr>
      <w:r w:rsidRPr="00167342">
        <w:rPr>
          <w:rFonts w:ascii="Arial" w:hAnsi="Arial" w:cs="Arial"/>
          <w:sz w:val="20"/>
          <w:szCs w:val="20"/>
          <w:lang w:val="es-ES"/>
        </w:rPr>
        <w:t>Tampoco percibe pensión de jubilación, retiro u orfandad por derechos pasivos o por cualquier régimen de Seguridad Social público y obligatorio.</w:t>
      </w:r>
    </w:p>
    <w:p w:rsidR="000420BB" w:rsidRPr="00D82104" w:rsidRDefault="000420BB" w:rsidP="000420BB">
      <w:pPr>
        <w:rPr>
          <w:rFonts w:ascii="Arial" w:hAnsi="Arial" w:cs="Arial"/>
          <w:sz w:val="18"/>
          <w:lang w:val="es-ES"/>
        </w:rPr>
      </w:pPr>
    </w:p>
    <w:p w:rsidR="000420BB" w:rsidRPr="00D82104" w:rsidRDefault="000420BB" w:rsidP="000420BB">
      <w:pPr>
        <w:rPr>
          <w:rFonts w:ascii="Arial" w:hAnsi="Arial" w:cs="Arial"/>
          <w:sz w:val="18"/>
          <w:lang w:val="es-ES"/>
        </w:rPr>
      </w:pPr>
    </w:p>
    <w:p w:rsidR="000420BB" w:rsidRPr="00D82104" w:rsidRDefault="000420BB" w:rsidP="000420BB">
      <w:pPr>
        <w:rPr>
          <w:rFonts w:ascii="Arial" w:hAnsi="Arial" w:cs="Arial"/>
          <w:sz w:val="18"/>
          <w:lang w:val="es-ES"/>
        </w:rPr>
      </w:pPr>
    </w:p>
    <w:p w:rsidR="000420BB" w:rsidRPr="00D82104" w:rsidRDefault="000420BB" w:rsidP="000420BB">
      <w:pPr>
        <w:ind w:left="-142"/>
        <w:jc w:val="center"/>
        <w:rPr>
          <w:rFonts w:ascii="Arial" w:hAnsi="Arial" w:cs="Arial"/>
          <w:sz w:val="18"/>
          <w:lang w:val="es-ES"/>
        </w:rPr>
      </w:pPr>
      <w:r w:rsidRPr="00D82104">
        <w:rPr>
          <w:rFonts w:ascii="Arial" w:hAnsi="Arial" w:cs="Arial"/>
          <w:sz w:val="18"/>
          <w:lang w:val="es-ES"/>
        </w:rPr>
        <w:t>Zaragoza, a la fecha de la firma</w:t>
      </w:r>
    </w:p>
    <w:p w:rsidR="000420BB" w:rsidRDefault="000420BB" w:rsidP="000420BB">
      <w:pPr>
        <w:rPr>
          <w:rFonts w:ascii="Arial" w:hAnsi="Arial" w:cs="Arial"/>
          <w:sz w:val="18"/>
        </w:rPr>
        <w:sectPr w:rsidR="000420BB" w:rsidSect="00850E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680" w:bottom="1134" w:left="1134" w:header="0" w:footer="685" w:gutter="0"/>
          <w:pgNumType w:start="1"/>
          <w:cols w:space="720"/>
        </w:sectPr>
      </w:pPr>
    </w:p>
    <w:p w:rsidR="000420BB" w:rsidRDefault="000420BB" w:rsidP="000420BB">
      <w:pPr>
        <w:rPr>
          <w:rFonts w:ascii="Arial" w:hAnsi="Arial" w:cs="Arial"/>
          <w:sz w:val="18"/>
        </w:rPr>
      </w:pPr>
    </w:p>
    <w:sectPr w:rsidR="000420BB" w:rsidSect="00850E9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134" w:right="680" w:bottom="1134" w:left="1134" w:header="0" w:footer="6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9DB" w:rsidRDefault="007929DB">
      <w:r>
        <w:separator/>
      </w:r>
    </w:p>
  </w:endnote>
  <w:endnote w:type="continuationSeparator" w:id="0">
    <w:p w:rsidR="007929DB" w:rsidRDefault="0079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E97" w:rsidRDefault="007929D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E97" w:rsidRDefault="007929DB">
    <w:pPr>
      <w:pStyle w:val="Piedepgina"/>
      <w:jc w:val="center"/>
      <w:rPr>
        <w:sz w:val="16"/>
        <w:szCs w:val="16"/>
      </w:rPr>
    </w:pPr>
  </w:p>
  <w:p w:rsidR="00850E97" w:rsidRDefault="00D82104">
    <w:pPr>
      <w:pStyle w:val="Piedepgina"/>
      <w:rPr>
        <w:sz w:val="16"/>
        <w:szCs w:val="16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-20955</wp:posOffset>
              </wp:positionH>
              <wp:positionV relativeFrom="paragraph">
                <wp:posOffset>47625</wp:posOffset>
              </wp:positionV>
              <wp:extent cx="6477000" cy="0"/>
              <wp:effectExtent l="7620" t="9525" r="11430" b="9525"/>
              <wp:wrapTopAndBottom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525796E1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3.75pt" to="508.3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HdDEwIAACg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">
              <w10:wrap type="topAndBottom"/>
            </v:line>
          </w:pict>
        </mc:Fallback>
      </mc:AlternateContent>
    </w:r>
  </w:p>
  <w:p w:rsidR="00850E97" w:rsidRPr="00D82104" w:rsidRDefault="000420BB" w:rsidP="007B3B00">
    <w:pPr>
      <w:spacing w:afterLines="20" w:after="48"/>
      <w:jc w:val="both"/>
      <w:rPr>
        <w:rFonts w:ascii="Arial" w:hAnsi="Arial" w:cs="Arial"/>
        <w:i/>
        <w:iCs/>
        <w:sz w:val="14"/>
        <w:szCs w:val="14"/>
        <w:lang w:val="es-ES"/>
      </w:rPr>
    </w:pPr>
    <w:r w:rsidRPr="00D82104">
      <w:rPr>
        <w:rFonts w:ascii="Arial" w:hAnsi="Arial" w:cs="Arial"/>
        <w:i/>
        <w:iCs/>
        <w:sz w:val="14"/>
        <w:szCs w:val="14"/>
        <w:lang w:val="es-ES"/>
      </w:rPr>
      <w:t>Cualquier modificación en la situación declarada deberá ser comunicada por el interesado al Servicio de Personal correspondiente de la Universidad de Zaragoza.</w:t>
    </w:r>
  </w:p>
  <w:p w:rsidR="00850E97" w:rsidRPr="00D82104" w:rsidRDefault="000420BB" w:rsidP="007E642A">
    <w:pPr>
      <w:spacing w:afterLines="20" w:after="48"/>
      <w:jc w:val="both"/>
      <w:rPr>
        <w:rFonts w:ascii="Arial" w:hAnsi="Arial" w:cs="Arial"/>
        <w:i/>
        <w:iCs/>
        <w:sz w:val="14"/>
        <w:szCs w:val="14"/>
        <w:lang w:val="es-ES"/>
      </w:rPr>
    </w:pPr>
    <w:r w:rsidRPr="00D82104">
      <w:rPr>
        <w:rFonts w:ascii="Arial" w:hAnsi="Arial" w:cs="Arial"/>
        <w:i/>
        <w:iCs/>
        <w:sz w:val="14"/>
        <w:szCs w:val="14"/>
        <w:lang w:val="es-ES"/>
      </w:rPr>
      <w:t>Conforme a lo dispuesto en la legislación vigente en materia de protección de datos de carácter personal, los datos personales facilitados pasarán a ser tratados por la Universidad de Zaragoza como responsable del tratamiento, siendo órgano competente en la materia su Gerente (Edificio Paraninfo, 1ª planta, Plaza de Basilio Paraíso, número 4, 50005-Zaragoza) ante quien se pueden ejercitar los derechos de acceso, rectificación, limitación, oposición o portabilidad señalando concretamente la causa de la solicitud y acompañando copia de su documento acreditativo de identidad. La solicitud podrá hacerse mediante escrito en formato papel o por medios electrónicos.</w:t>
    </w:r>
  </w:p>
  <w:p w:rsidR="00850E97" w:rsidRPr="00D82104" w:rsidRDefault="000420BB" w:rsidP="007E642A">
    <w:pPr>
      <w:spacing w:afterLines="20" w:after="48"/>
      <w:jc w:val="both"/>
      <w:rPr>
        <w:rFonts w:ascii="Arial" w:hAnsi="Arial" w:cs="Arial"/>
        <w:i/>
        <w:iCs/>
        <w:sz w:val="14"/>
        <w:szCs w:val="14"/>
        <w:lang w:val="es-ES"/>
      </w:rPr>
    </w:pPr>
    <w:r w:rsidRPr="00D82104">
      <w:rPr>
        <w:rFonts w:ascii="Arial" w:hAnsi="Arial" w:cs="Arial"/>
        <w:i/>
        <w:iCs/>
        <w:sz w:val="14"/>
        <w:szCs w:val="14"/>
        <w:lang w:val="es-ES"/>
      </w:rPr>
      <w:t>En caso de no haber obtenido satisfacción en el ejercicio de sus derechos, los aspirantes pueden dirigirse a la delegada de protección de datos de la Universidad (</w:t>
    </w:r>
    <w:hyperlink r:id="rId1" w:history="1">
      <w:r w:rsidRPr="00D82104">
        <w:rPr>
          <w:rStyle w:val="Hipervnculo"/>
          <w:rFonts w:ascii="Arial" w:hAnsi="Arial" w:cs="Arial"/>
          <w:noProof/>
          <w:sz w:val="14"/>
          <w:szCs w:val="14"/>
          <w:lang w:val="es-ES"/>
        </w:rPr>
        <w:t>dpd@unizar.es</w:t>
      </w:r>
    </w:hyperlink>
    <w:r w:rsidRPr="00D82104">
      <w:rPr>
        <w:rFonts w:ascii="Arial" w:hAnsi="Arial" w:cs="Arial"/>
        <w:i/>
        <w:iCs/>
        <w:sz w:val="14"/>
        <w:szCs w:val="14"/>
        <w:lang w:val="es-ES"/>
      </w:rPr>
      <w:t xml:space="preserve"> Tfno. 876 55 36 13) o en reclamación a la Agencia Española de Protección de Datos a través de los formularios que esa entidad tiene habilitados al efecto y que no son accesibles desde su página web: </w:t>
    </w:r>
    <w:hyperlink r:id="rId2" w:history="1">
      <w:r w:rsidRPr="00D82104">
        <w:rPr>
          <w:rStyle w:val="Hipervnculo"/>
          <w:rFonts w:ascii="Arial" w:hAnsi="Arial" w:cs="Arial"/>
          <w:noProof/>
          <w:sz w:val="14"/>
          <w:szCs w:val="14"/>
          <w:lang w:val="es-ES"/>
        </w:rPr>
        <w:t>https://sedeagpd.gob.es</w:t>
      </w:r>
    </w:hyperlink>
    <w:r w:rsidRPr="00D82104">
      <w:rPr>
        <w:rFonts w:ascii="Arial" w:hAnsi="Arial" w:cs="Arial"/>
        <w:i/>
        <w:iCs/>
        <w:sz w:val="14"/>
        <w:szCs w:val="14"/>
        <w:lang w:val="es-ES"/>
      </w:rPr>
      <w:t>.</w:t>
    </w:r>
  </w:p>
  <w:p w:rsidR="00850E97" w:rsidRPr="00D82104" w:rsidRDefault="000420BB" w:rsidP="007E642A">
    <w:pPr>
      <w:spacing w:afterLines="20" w:after="48"/>
      <w:jc w:val="both"/>
      <w:rPr>
        <w:rFonts w:ascii="Arial" w:hAnsi="Arial" w:cs="Arial"/>
        <w:i/>
        <w:iCs/>
        <w:sz w:val="14"/>
        <w:szCs w:val="14"/>
        <w:lang w:val="es-ES"/>
      </w:rPr>
    </w:pPr>
    <w:r w:rsidRPr="00D82104">
      <w:rPr>
        <w:rFonts w:ascii="Arial" w:hAnsi="Arial" w:cs="Arial"/>
        <w:i/>
        <w:iCs/>
        <w:sz w:val="14"/>
        <w:szCs w:val="14"/>
        <w:lang w:val="es-ES"/>
      </w:rPr>
      <w:t xml:space="preserve">La Universidad de Zaragoza cuenta con una página de Protección de Datos en la que incluye legislación, información y modelos en relación con la Protección de Datos Personales a la que puede acceder desde el siguiente enlace: </w:t>
    </w:r>
    <w:hyperlink r:id="rId3" w:history="1">
      <w:r w:rsidRPr="00D82104">
        <w:rPr>
          <w:rStyle w:val="Hipervnculo"/>
          <w:rFonts w:ascii="Arial" w:hAnsi="Arial" w:cs="Arial"/>
          <w:noProof/>
          <w:sz w:val="14"/>
          <w:szCs w:val="14"/>
          <w:lang w:val="es-ES"/>
        </w:rPr>
        <w:t>https://protecciondatos.unizar.es/</w:t>
      </w:r>
    </w:hyperlink>
    <w:r w:rsidRPr="00D82104">
      <w:rPr>
        <w:rFonts w:ascii="Arial" w:hAnsi="Arial" w:cs="Arial"/>
        <w:i/>
        <w:iCs/>
        <w:sz w:val="14"/>
        <w:szCs w:val="14"/>
        <w:lang w:val="es-ES"/>
      </w:rPr>
      <w:t>.</w:t>
    </w:r>
  </w:p>
  <w:p w:rsidR="00850E97" w:rsidRPr="00D82104" w:rsidRDefault="007929DB" w:rsidP="000A183E">
    <w:pPr>
      <w:spacing w:afterLines="20" w:after="48"/>
      <w:jc w:val="both"/>
      <w:rPr>
        <w:rFonts w:ascii="Arial" w:hAnsi="Arial" w:cs="Arial"/>
        <w:i/>
        <w:sz w:val="14"/>
        <w:szCs w:val="14"/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E97" w:rsidRDefault="007929DB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7A2" w:rsidRDefault="007929DB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F92" w:rsidRDefault="007929DB">
    <w:pPr>
      <w:pStyle w:val="Piedepgina"/>
      <w:jc w:val="center"/>
      <w:rPr>
        <w:sz w:val="16"/>
        <w:szCs w:val="16"/>
      </w:rPr>
    </w:pPr>
  </w:p>
  <w:p w:rsidR="00AD1F92" w:rsidRDefault="00D82104">
    <w:pPr>
      <w:pStyle w:val="Piedepgina"/>
      <w:rPr>
        <w:sz w:val="16"/>
        <w:szCs w:val="16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-20955</wp:posOffset>
              </wp:positionH>
              <wp:positionV relativeFrom="paragraph">
                <wp:posOffset>47625</wp:posOffset>
              </wp:positionV>
              <wp:extent cx="6477000" cy="0"/>
              <wp:effectExtent l="7620" t="9525" r="11430" b="9525"/>
              <wp:wrapTopAndBottom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225987A7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3.75pt" to="508.3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7qN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CWPz2l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">
              <w10:wrap type="topAndBottom"/>
            </v:line>
          </w:pict>
        </mc:Fallback>
      </mc:AlternateContent>
    </w:r>
  </w:p>
  <w:p w:rsidR="00FE77A2" w:rsidRPr="00D82104" w:rsidRDefault="000420BB" w:rsidP="007B3B00">
    <w:pPr>
      <w:spacing w:afterLines="20" w:after="48"/>
      <w:jc w:val="both"/>
      <w:rPr>
        <w:rFonts w:ascii="Arial" w:hAnsi="Arial" w:cs="Arial"/>
        <w:i/>
        <w:iCs/>
        <w:sz w:val="14"/>
        <w:szCs w:val="14"/>
        <w:lang w:val="es-ES"/>
      </w:rPr>
    </w:pPr>
    <w:r w:rsidRPr="00D82104">
      <w:rPr>
        <w:rFonts w:ascii="Arial" w:hAnsi="Arial" w:cs="Arial"/>
        <w:i/>
        <w:iCs/>
        <w:sz w:val="14"/>
        <w:szCs w:val="14"/>
        <w:lang w:val="es-ES"/>
      </w:rPr>
      <w:t>Cualquier modificación en la situación declarada deberá ser comunicada por el interesado al Servicio de Personal correspondiente de la Universidad de Zaragoza.</w:t>
    </w:r>
  </w:p>
  <w:p w:rsidR="007E642A" w:rsidRPr="00D82104" w:rsidRDefault="000420BB" w:rsidP="007E642A">
    <w:pPr>
      <w:spacing w:afterLines="20" w:after="48"/>
      <w:jc w:val="both"/>
      <w:rPr>
        <w:rFonts w:ascii="Arial" w:hAnsi="Arial" w:cs="Arial"/>
        <w:i/>
        <w:iCs/>
        <w:sz w:val="14"/>
        <w:szCs w:val="14"/>
        <w:lang w:val="es-ES"/>
      </w:rPr>
    </w:pPr>
    <w:r w:rsidRPr="00D82104">
      <w:rPr>
        <w:rFonts w:ascii="Arial" w:hAnsi="Arial" w:cs="Arial"/>
        <w:i/>
        <w:iCs/>
        <w:sz w:val="14"/>
        <w:szCs w:val="14"/>
        <w:lang w:val="es-ES"/>
      </w:rPr>
      <w:t>Conforme a lo dispuesto en la legislación vigente en materia de protección de datos de carácter personal, los datos personales facilitados pasarán a ser tratados por la Universidad de Zaragoza como responsable del tratamiento, siendo órgano competente en la materia su Gerente (Edificio Paraninfo, 1ª planta, Plaza de Basilio Paraíso, número 4, 50005-Zaragoza) ante quien se pueden ejercitar los derechos de acceso, rectificación, limitación, oposición o portabilidad señalando concretamente la causa de la solicitud y acompañando copia de su documento acreditativo de identidad. La solicitud podrá hacerse mediante escrito en formato papel o por medios electrónicos.</w:t>
    </w:r>
  </w:p>
  <w:p w:rsidR="007E642A" w:rsidRPr="00D82104" w:rsidRDefault="000420BB" w:rsidP="007E642A">
    <w:pPr>
      <w:spacing w:afterLines="20" w:after="48"/>
      <w:jc w:val="both"/>
      <w:rPr>
        <w:rFonts w:ascii="Arial" w:hAnsi="Arial" w:cs="Arial"/>
        <w:i/>
        <w:iCs/>
        <w:sz w:val="14"/>
        <w:szCs w:val="14"/>
        <w:lang w:val="es-ES"/>
      </w:rPr>
    </w:pPr>
    <w:r w:rsidRPr="00D82104">
      <w:rPr>
        <w:rFonts w:ascii="Arial" w:hAnsi="Arial" w:cs="Arial"/>
        <w:i/>
        <w:iCs/>
        <w:sz w:val="14"/>
        <w:szCs w:val="14"/>
        <w:lang w:val="es-ES"/>
      </w:rPr>
      <w:t>En caso de no haber obtenido satisfacción en el ejercicio de sus derechos, los aspirantes pueden dirigirse a la delegada de protección de datos de la Universidad (</w:t>
    </w:r>
    <w:hyperlink r:id="rId1" w:history="1">
      <w:r w:rsidRPr="00D82104">
        <w:rPr>
          <w:rStyle w:val="Hipervnculo"/>
          <w:rFonts w:ascii="Arial" w:hAnsi="Arial" w:cs="Arial"/>
          <w:noProof/>
          <w:sz w:val="14"/>
          <w:szCs w:val="14"/>
          <w:lang w:val="es-ES"/>
        </w:rPr>
        <w:t>dpd@unizar.es</w:t>
      </w:r>
    </w:hyperlink>
    <w:r w:rsidRPr="00D82104">
      <w:rPr>
        <w:rFonts w:ascii="Arial" w:hAnsi="Arial" w:cs="Arial"/>
        <w:i/>
        <w:iCs/>
        <w:sz w:val="14"/>
        <w:szCs w:val="14"/>
        <w:lang w:val="es-ES"/>
      </w:rPr>
      <w:t xml:space="preserve"> Tfno. 876 55 36 13) o en reclamación a la Agencia Española de Protección de Datos a través de los formularios que esa entidad tiene habilitados al efecto y que no son accesibles desde su página web: </w:t>
    </w:r>
    <w:hyperlink r:id="rId2" w:history="1">
      <w:r w:rsidRPr="00D82104">
        <w:rPr>
          <w:rStyle w:val="Hipervnculo"/>
          <w:rFonts w:ascii="Arial" w:hAnsi="Arial" w:cs="Arial"/>
          <w:noProof/>
          <w:sz w:val="14"/>
          <w:szCs w:val="14"/>
          <w:lang w:val="es-ES"/>
        </w:rPr>
        <w:t>https://sedeagpd.gob.es</w:t>
      </w:r>
    </w:hyperlink>
    <w:r w:rsidRPr="00D82104">
      <w:rPr>
        <w:rFonts w:ascii="Arial" w:hAnsi="Arial" w:cs="Arial"/>
        <w:i/>
        <w:iCs/>
        <w:sz w:val="14"/>
        <w:szCs w:val="14"/>
        <w:lang w:val="es-ES"/>
      </w:rPr>
      <w:t>.</w:t>
    </w:r>
  </w:p>
  <w:p w:rsidR="007E642A" w:rsidRPr="00D82104" w:rsidRDefault="000420BB" w:rsidP="007E642A">
    <w:pPr>
      <w:spacing w:afterLines="20" w:after="48"/>
      <w:jc w:val="both"/>
      <w:rPr>
        <w:rFonts w:ascii="Arial" w:hAnsi="Arial" w:cs="Arial"/>
        <w:i/>
        <w:iCs/>
        <w:sz w:val="14"/>
        <w:szCs w:val="14"/>
        <w:lang w:val="es-ES"/>
      </w:rPr>
    </w:pPr>
    <w:r w:rsidRPr="00D82104">
      <w:rPr>
        <w:rFonts w:ascii="Arial" w:hAnsi="Arial" w:cs="Arial"/>
        <w:i/>
        <w:iCs/>
        <w:sz w:val="14"/>
        <w:szCs w:val="14"/>
        <w:lang w:val="es-ES"/>
      </w:rPr>
      <w:t xml:space="preserve">La Universidad de Zaragoza cuenta con una página de Protección de Datos en la que incluye legislación, información y modelos en relación con la Protección de Datos Personales a la que puede acceder desde el siguiente enlace: </w:t>
    </w:r>
    <w:hyperlink r:id="rId3" w:history="1">
      <w:r w:rsidRPr="00D82104">
        <w:rPr>
          <w:rStyle w:val="Hipervnculo"/>
          <w:rFonts w:ascii="Arial" w:hAnsi="Arial" w:cs="Arial"/>
          <w:noProof/>
          <w:sz w:val="14"/>
          <w:szCs w:val="14"/>
          <w:lang w:val="es-ES"/>
        </w:rPr>
        <w:t>https://protecciondatos.unizar.es/</w:t>
      </w:r>
    </w:hyperlink>
    <w:r w:rsidRPr="00D82104">
      <w:rPr>
        <w:rFonts w:ascii="Arial" w:hAnsi="Arial" w:cs="Arial"/>
        <w:i/>
        <w:iCs/>
        <w:sz w:val="14"/>
        <w:szCs w:val="14"/>
        <w:lang w:val="es-ES"/>
      </w:rPr>
      <w:t>.</w:t>
    </w:r>
  </w:p>
  <w:p w:rsidR="00AD1F92" w:rsidRPr="00D82104" w:rsidRDefault="007929DB" w:rsidP="000A183E">
    <w:pPr>
      <w:spacing w:afterLines="20" w:after="48"/>
      <w:jc w:val="both"/>
      <w:rPr>
        <w:rFonts w:ascii="Arial" w:hAnsi="Arial" w:cs="Arial"/>
        <w:i/>
        <w:sz w:val="14"/>
        <w:szCs w:val="14"/>
        <w:lang w:val="es-E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7A2" w:rsidRDefault="007929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9DB" w:rsidRDefault="007929DB">
      <w:r>
        <w:separator/>
      </w:r>
    </w:p>
  </w:footnote>
  <w:footnote w:type="continuationSeparator" w:id="0">
    <w:p w:rsidR="007929DB" w:rsidRDefault="00792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E97" w:rsidRDefault="007929D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E97" w:rsidRDefault="007929D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E97" w:rsidRDefault="007929DB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7A2" w:rsidRDefault="007929DB">
    <w:pPr>
      <w:pStyle w:val="Encabezad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7A2" w:rsidRDefault="007929DB">
    <w:pPr>
      <w:pStyle w:val="Encabezad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7A2" w:rsidRDefault="007929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74"/>
    <w:rsid w:val="000420BB"/>
    <w:rsid w:val="00057AD2"/>
    <w:rsid w:val="00167342"/>
    <w:rsid w:val="001844B6"/>
    <w:rsid w:val="002E1C15"/>
    <w:rsid w:val="002F062B"/>
    <w:rsid w:val="00486774"/>
    <w:rsid w:val="0077774E"/>
    <w:rsid w:val="007929DB"/>
    <w:rsid w:val="007D2CC8"/>
    <w:rsid w:val="00864E8F"/>
    <w:rsid w:val="008B0674"/>
    <w:rsid w:val="008D1408"/>
    <w:rsid w:val="008F44BE"/>
    <w:rsid w:val="00957F2C"/>
    <w:rsid w:val="009973C4"/>
    <w:rsid w:val="00A60E2B"/>
    <w:rsid w:val="00BB7FEA"/>
    <w:rsid w:val="00D0472B"/>
    <w:rsid w:val="00D82104"/>
    <w:rsid w:val="00D92763"/>
    <w:rsid w:val="00DC2945"/>
    <w:rsid w:val="00EF3E3E"/>
    <w:rsid w:val="00FA6197"/>
    <w:rsid w:val="00FB337B"/>
    <w:rsid w:val="00FF4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19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FA61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FA61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FA61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61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61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nhideWhenUsed/>
    <w:qFormat/>
    <w:rsid w:val="00FA619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619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619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619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61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61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61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6197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6197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6197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6197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6197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6197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ar"/>
    <w:uiPriority w:val="10"/>
    <w:qFormat/>
    <w:rsid w:val="00FA61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FA61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FA61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ar">
    <w:name w:val="Subtítulo Car"/>
    <w:basedOn w:val="Fuentedeprrafopredeter"/>
    <w:link w:val="Subttulo"/>
    <w:uiPriority w:val="11"/>
    <w:rsid w:val="00FA6197"/>
    <w:rPr>
      <w:rFonts w:asciiTheme="majorHAnsi" w:eastAsiaTheme="majorEastAsia" w:hAnsiTheme="majorHAns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A6197"/>
    <w:rPr>
      <w:b/>
      <w:bCs/>
    </w:rPr>
  </w:style>
  <w:style w:type="character" w:styleId="nfasis">
    <w:name w:val="Emphasis"/>
    <w:basedOn w:val="Fuentedeprrafopredeter"/>
    <w:uiPriority w:val="20"/>
    <w:qFormat/>
    <w:rsid w:val="00FA6197"/>
    <w:rPr>
      <w:rFonts w:asciiTheme="minorHAnsi" w:hAnsiTheme="minorHAnsi"/>
      <w:b/>
      <w:i/>
      <w:iCs/>
    </w:rPr>
  </w:style>
  <w:style w:type="paragraph" w:styleId="Sinespaciado">
    <w:name w:val="No Spacing"/>
    <w:basedOn w:val="Normal"/>
    <w:uiPriority w:val="1"/>
    <w:qFormat/>
    <w:rsid w:val="00FA6197"/>
    <w:rPr>
      <w:szCs w:val="32"/>
    </w:rPr>
  </w:style>
  <w:style w:type="paragraph" w:styleId="Prrafodelista">
    <w:name w:val="List Paragraph"/>
    <w:basedOn w:val="Normal"/>
    <w:uiPriority w:val="34"/>
    <w:qFormat/>
    <w:rsid w:val="00FA619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FA6197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FA6197"/>
    <w:rPr>
      <w:i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6197"/>
    <w:pPr>
      <w:ind w:left="720" w:right="720"/>
    </w:pPr>
    <w:rPr>
      <w:b/>
      <w:i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6197"/>
    <w:rPr>
      <w:b/>
      <w:i/>
      <w:sz w:val="24"/>
    </w:rPr>
  </w:style>
  <w:style w:type="character" w:styleId="nfasissutil">
    <w:name w:val="Subtle Emphasis"/>
    <w:uiPriority w:val="19"/>
    <w:qFormat/>
    <w:rsid w:val="00FA6197"/>
    <w:rPr>
      <w:i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FA6197"/>
    <w:rPr>
      <w:b/>
      <w:i/>
      <w:sz w:val="24"/>
      <w:szCs w:val="24"/>
      <w:u w:val="single"/>
    </w:rPr>
  </w:style>
  <w:style w:type="character" w:styleId="Referenciasutil">
    <w:name w:val="Subtle Reference"/>
    <w:basedOn w:val="Fuentedeprrafopredeter"/>
    <w:uiPriority w:val="31"/>
    <w:qFormat/>
    <w:rsid w:val="00FA6197"/>
    <w:rPr>
      <w:sz w:val="24"/>
      <w:szCs w:val="24"/>
      <w:u w:val="single"/>
    </w:rPr>
  </w:style>
  <w:style w:type="character" w:styleId="Referenciaintensa">
    <w:name w:val="Intense Reference"/>
    <w:basedOn w:val="Fuentedeprrafopredeter"/>
    <w:uiPriority w:val="32"/>
    <w:qFormat/>
    <w:rsid w:val="00FA6197"/>
    <w:rPr>
      <w:b/>
      <w:sz w:val="24"/>
      <w:u w:val="single"/>
    </w:rPr>
  </w:style>
  <w:style w:type="character" w:styleId="Ttulodellibro">
    <w:name w:val="Book Title"/>
    <w:basedOn w:val="Fuentedeprrafopredeter"/>
    <w:uiPriority w:val="33"/>
    <w:qFormat/>
    <w:rsid w:val="00FA6197"/>
    <w:rPr>
      <w:rFonts w:asciiTheme="majorHAnsi" w:eastAsiaTheme="majorEastAsia" w:hAnsiTheme="majorHAnsi"/>
      <w:b/>
      <w:i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A6197"/>
    <w:pPr>
      <w:outlineLvl w:val="9"/>
    </w:pPr>
  </w:style>
  <w:style w:type="paragraph" w:styleId="Encabezado">
    <w:name w:val="header"/>
    <w:basedOn w:val="Normal"/>
    <w:link w:val="EncabezadoCar"/>
    <w:rsid w:val="000420BB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0"/>
      <w:szCs w:val="20"/>
      <w:lang w:val="es-ES" w:eastAsia="es-ES" w:bidi="ar-SA"/>
    </w:rPr>
  </w:style>
  <w:style w:type="character" w:customStyle="1" w:styleId="EncabezadoCar">
    <w:name w:val="Encabezado Car"/>
    <w:basedOn w:val="Fuentedeprrafopredeter"/>
    <w:link w:val="Encabezado"/>
    <w:rsid w:val="000420BB"/>
    <w:rPr>
      <w:rFonts w:ascii="Times New Roman" w:eastAsia="Times New Roman" w:hAnsi="Times New Roman"/>
      <w:sz w:val="20"/>
      <w:szCs w:val="20"/>
      <w:lang w:val="es-ES" w:eastAsia="es-ES" w:bidi="ar-SA"/>
    </w:rPr>
  </w:style>
  <w:style w:type="paragraph" w:styleId="Piedepgina">
    <w:name w:val="footer"/>
    <w:basedOn w:val="Normal"/>
    <w:link w:val="PiedepginaCar"/>
    <w:rsid w:val="000420BB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0"/>
      <w:szCs w:val="20"/>
      <w:lang w:val="es-ES" w:eastAsia="es-ES" w:bidi="ar-SA"/>
    </w:rPr>
  </w:style>
  <w:style w:type="character" w:customStyle="1" w:styleId="PiedepginaCar">
    <w:name w:val="Pie de página Car"/>
    <w:basedOn w:val="Fuentedeprrafopredeter"/>
    <w:link w:val="Piedepgina"/>
    <w:rsid w:val="000420BB"/>
    <w:rPr>
      <w:rFonts w:ascii="Times New Roman" w:eastAsia="Times New Roman" w:hAnsi="Times New Roman"/>
      <w:sz w:val="20"/>
      <w:szCs w:val="20"/>
      <w:lang w:val="es-ES" w:eastAsia="es-ES" w:bidi="ar-SA"/>
    </w:rPr>
  </w:style>
  <w:style w:type="character" w:styleId="Hipervnculo">
    <w:name w:val="Hyperlink"/>
    <w:uiPriority w:val="99"/>
    <w:unhideWhenUsed/>
    <w:rsid w:val="000420BB"/>
    <w:rPr>
      <w:color w:val="0000FF"/>
      <w:u w:val="single"/>
    </w:rPr>
  </w:style>
  <w:style w:type="character" w:styleId="Nmerodepgina">
    <w:name w:val="page number"/>
    <w:basedOn w:val="Fuentedeprrafopredeter"/>
    <w:rsid w:val="000420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19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FA61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FA61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FA61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61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61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nhideWhenUsed/>
    <w:qFormat/>
    <w:rsid w:val="00FA619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619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619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619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61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61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61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6197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6197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6197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6197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6197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6197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ar"/>
    <w:uiPriority w:val="10"/>
    <w:qFormat/>
    <w:rsid w:val="00FA61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FA61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FA61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ar">
    <w:name w:val="Subtítulo Car"/>
    <w:basedOn w:val="Fuentedeprrafopredeter"/>
    <w:link w:val="Subttulo"/>
    <w:uiPriority w:val="11"/>
    <w:rsid w:val="00FA6197"/>
    <w:rPr>
      <w:rFonts w:asciiTheme="majorHAnsi" w:eastAsiaTheme="majorEastAsia" w:hAnsiTheme="majorHAns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A6197"/>
    <w:rPr>
      <w:b/>
      <w:bCs/>
    </w:rPr>
  </w:style>
  <w:style w:type="character" w:styleId="nfasis">
    <w:name w:val="Emphasis"/>
    <w:basedOn w:val="Fuentedeprrafopredeter"/>
    <w:uiPriority w:val="20"/>
    <w:qFormat/>
    <w:rsid w:val="00FA6197"/>
    <w:rPr>
      <w:rFonts w:asciiTheme="minorHAnsi" w:hAnsiTheme="minorHAnsi"/>
      <w:b/>
      <w:i/>
      <w:iCs/>
    </w:rPr>
  </w:style>
  <w:style w:type="paragraph" w:styleId="Sinespaciado">
    <w:name w:val="No Spacing"/>
    <w:basedOn w:val="Normal"/>
    <w:uiPriority w:val="1"/>
    <w:qFormat/>
    <w:rsid w:val="00FA6197"/>
    <w:rPr>
      <w:szCs w:val="32"/>
    </w:rPr>
  </w:style>
  <w:style w:type="paragraph" w:styleId="Prrafodelista">
    <w:name w:val="List Paragraph"/>
    <w:basedOn w:val="Normal"/>
    <w:uiPriority w:val="34"/>
    <w:qFormat/>
    <w:rsid w:val="00FA619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FA6197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FA6197"/>
    <w:rPr>
      <w:i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6197"/>
    <w:pPr>
      <w:ind w:left="720" w:right="720"/>
    </w:pPr>
    <w:rPr>
      <w:b/>
      <w:i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6197"/>
    <w:rPr>
      <w:b/>
      <w:i/>
      <w:sz w:val="24"/>
    </w:rPr>
  </w:style>
  <w:style w:type="character" w:styleId="nfasissutil">
    <w:name w:val="Subtle Emphasis"/>
    <w:uiPriority w:val="19"/>
    <w:qFormat/>
    <w:rsid w:val="00FA6197"/>
    <w:rPr>
      <w:i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FA6197"/>
    <w:rPr>
      <w:b/>
      <w:i/>
      <w:sz w:val="24"/>
      <w:szCs w:val="24"/>
      <w:u w:val="single"/>
    </w:rPr>
  </w:style>
  <w:style w:type="character" w:styleId="Referenciasutil">
    <w:name w:val="Subtle Reference"/>
    <w:basedOn w:val="Fuentedeprrafopredeter"/>
    <w:uiPriority w:val="31"/>
    <w:qFormat/>
    <w:rsid w:val="00FA6197"/>
    <w:rPr>
      <w:sz w:val="24"/>
      <w:szCs w:val="24"/>
      <w:u w:val="single"/>
    </w:rPr>
  </w:style>
  <w:style w:type="character" w:styleId="Referenciaintensa">
    <w:name w:val="Intense Reference"/>
    <w:basedOn w:val="Fuentedeprrafopredeter"/>
    <w:uiPriority w:val="32"/>
    <w:qFormat/>
    <w:rsid w:val="00FA6197"/>
    <w:rPr>
      <w:b/>
      <w:sz w:val="24"/>
      <w:u w:val="single"/>
    </w:rPr>
  </w:style>
  <w:style w:type="character" w:styleId="Ttulodellibro">
    <w:name w:val="Book Title"/>
    <w:basedOn w:val="Fuentedeprrafopredeter"/>
    <w:uiPriority w:val="33"/>
    <w:qFormat/>
    <w:rsid w:val="00FA6197"/>
    <w:rPr>
      <w:rFonts w:asciiTheme="majorHAnsi" w:eastAsiaTheme="majorEastAsia" w:hAnsiTheme="majorHAnsi"/>
      <w:b/>
      <w:i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A6197"/>
    <w:pPr>
      <w:outlineLvl w:val="9"/>
    </w:pPr>
  </w:style>
  <w:style w:type="paragraph" w:styleId="Encabezado">
    <w:name w:val="header"/>
    <w:basedOn w:val="Normal"/>
    <w:link w:val="EncabezadoCar"/>
    <w:rsid w:val="000420BB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0"/>
      <w:szCs w:val="20"/>
      <w:lang w:val="es-ES" w:eastAsia="es-ES" w:bidi="ar-SA"/>
    </w:rPr>
  </w:style>
  <w:style w:type="character" w:customStyle="1" w:styleId="EncabezadoCar">
    <w:name w:val="Encabezado Car"/>
    <w:basedOn w:val="Fuentedeprrafopredeter"/>
    <w:link w:val="Encabezado"/>
    <w:rsid w:val="000420BB"/>
    <w:rPr>
      <w:rFonts w:ascii="Times New Roman" w:eastAsia="Times New Roman" w:hAnsi="Times New Roman"/>
      <w:sz w:val="20"/>
      <w:szCs w:val="20"/>
      <w:lang w:val="es-ES" w:eastAsia="es-ES" w:bidi="ar-SA"/>
    </w:rPr>
  </w:style>
  <w:style w:type="paragraph" w:styleId="Piedepgina">
    <w:name w:val="footer"/>
    <w:basedOn w:val="Normal"/>
    <w:link w:val="PiedepginaCar"/>
    <w:rsid w:val="000420BB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0"/>
      <w:szCs w:val="20"/>
      <w:lang w:val="es-ES" w:eastAsia="es-ES" w:bidi="ar-SA"/>
    </w:rPr>
  </w:style>
  <w:style w:type="character" w:customStyle="1" w:styleId="PiedepginaCar">
    <w:name w:val="Pie de página Car"/>
    <w:basedOn w:val="Fuentedeprrafopredeter"/>
    <w:link w:val="Piedepgina"/>
    <w:rsid w:val="000420BB"/>
    <w:rPr>
      <w:rFonts w:ascii="Times New Roman" w:eastAsia="Times New Roman" w:hAnsi="Times New Roman"/>
      <w:sz w:val="20"/>
      <w:szCs w:val="20"/>
      <w:lang w:val="es-ES" w:eastAsia="es-ES" w:bidi="ar-SA"/>
    </w:rPr>
  </w:style>
  <w:style w:type="character" w:styleId="Hipervnculo">
    <w:name w:val="Hyperlink"/>
    <w:uiPriority w:val="99"/>
    <w:unhideWhenUsed/>
    <w:rsid w:val="000420BB"/>
    <w:rPr>
      <w:color w:val="0000FF"/>
      <w:u w:val="single"/>
    </w:rPr>
  </w:style>
  <w:style w:type="character" w:styleId="Nmerodepgina">
    <w:name w:val="page number"/>
    <w:basedOn w:val="Fuentedeprrafopredeter"/>
    <w:rsid w:val="00042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otecciondatos.unizar.es/" TargetMode="External"/><Relationship Id="rId2" Type="http://schemas.openxmlformats.org/officeDocument/2006/relationships/hyperlink" Target="https://sedeagpd.gob.es" TargetMode="External"/><Relationship Id="rId1" Type="http://schemas.openxmlformats.org/officeDocument/2006/relationships/hyperlink" Target="mailto:dpd@unizar.es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https://protecciondatos.unizar.es/" TargetMode="External"/><Relationship Id="rId2" Type="http://schemas.openxmlformats.org/officeDocument/2006/relationships/hyperlink" Target="https://sedeagpd.gob.es" TargetMode="External"/><Relationship Id="rId1" Type="http://schemas.openxmlformats.org/officeDocument/2006/relationships/hyperlink" Target="mailto:dpd@uniz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 Zaragoza</dc:creator>
  <cp:lastModifiedBy>gomollon</cp:lastModifiedBy>
  <cp:revision>2</cp:revision>
  <dcterms:created xsi:type="dcterms:W3CDTF">2021-11-18T13:59:00Z</dcterms:created>
  <dcterms:modified xsi:type="dcterms:W3CDTF">2021-11-18T13:59:00Z</dcterms:modified>
</cp:coreProperties>
</file>